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6504" w14:textId="42822729" w:rsidR="00F137EF" w:rsidRPr="001E3C8F" w:rsidRDefault="00F137EF" w:rsidP="00F137EF">
      <w:pPr>
        <w:ind w:right="-1055"/>
        <w:rPr>
          <w:rFonts w:cs="Calibri"/>
        </w:rPr>
      </w:pPr>
      <w:r>
        <w:rPr>
          <w:rFonts w:cs="Calibri"/>
        </w:rPr>
        <w:t>Our</w:t>
      </w:r>
      <w:r w:rsidRPr="001E3C8F">
        <w:rPr>
          <w:rFonts w:cs="Calibri"/>
        </w:rPr>
        <w:t xml:space="preserve"> </w:t>
      </w:r>
      <w:r w:rsidRPr="00A97BA1">
        <w:rPr>
          <w:rFonts w:cs="Calibri"/>
        </w:rPr>
        <w:t xml:space="preserve">Reference: </w:t>
      </w:r>
      <w:r w:rsidR="00A97BA1" w:rsidRPr="00A97BA1">
        <w:rPr>
          <w:sz w:val="22"/>
          <w:szCs w:val="22"/>
        </w:rPr>
        <w:t>OP0128-S006</w:t>
      </w:r>
    </w:p>
    <w:p w14:paraId="1B42275E" w14:textId="77777777" w:rsidR="00F137EF" w:rsidRPr="001E3C8F" w:rsidRDefault="00F137EF" w:rsidP="00F137EF">
      <w:pPr>
        <w:ind w:right="-1055"/>
        <w:rPr>
          <w:rFonts w:cstheme="majorHAnsi"/>
        </w:rPr>
      </w:pPr>
    </w:p>
    <w:p w14:paraId="53ECFD9D" w14:textId="77777777" w:rsidR="00F137EF" w:rsidRPr="001E3C8F" w:rsidRDefault="00F137EF" w:rsidP="00F137EF">
      <w:pPr>
        <w:ind w:right="-1055"/>
        <w:rPr>
          <w:rFonts w:cstheme="majorHAnsi"/>
        </w:rPr>
      </w:pPr>
    </w:p>
    <w:p w14:paraId="45CA6047" w14:textId="3CF97291" w:rsidR="00F137EF" w:rsidRPr="001E3C8F" w:rsidRDefault="00A97BA1" w:rsidP="00F137EF">
      <w:pPr>
        <w:ind w:right="-1055"/>
        <w:jc w:val="both"/>
        <w:rPr>
          <w:rFonts w:cstheme="majorHAnsi"/>
        </w:rPr>
      </w:pPr>
      <w:r>
        <w:rPr>
          <w:rFonts w:cstheme="majorHAnsi"/>
        </w:rPr>
        <w:t>9 August 2024</w:t>
      </w:r>
    </w:p>
    <w:p w14:paraId="7FDC6160" w14:textId="77777777" w:rsidR="00F137EF" w:rsidRDefault="00F137EF" w:rsidP="00F137EF">
      <w:pPr>
        <w:ind w:right="-1055"/>
        <w:jc w:val="both"/>
        <w:rPr>
          <w:rFonts w:cstheme="majorHAnsi"/>
        </w:rPr>
      </w:pPr>
    </w:p>
    <w:p w14:paraId="44909B0F" w14:textId="77777777" w:rsidR="00F137EF" w:rsidRDefault="00F137EF" w:rsidP="00F137EF">
      <w:pPr>
        <w:ind w:right="-1055"/>
        <w:jc w:val="both"/>
        <w:rPr>
          <w:rFonts w:cstheme="majorHAnsi"/>
        </w:rPr>
      </w:pPr>
    </w:p>
    <w:p w14:paraId="7A995999" w14:textId="264F83D7" w:rsidR="00F137EF" w:rsidRPr="001E3C8F" w:rsidRDefault="00F137EF" w:rsidP="00F137EF">
      <w:pPr>
        <w:ind w:right="-1055"/>
        <w:jc w:val="both"/>
        <w:rPr>
          <w:rFonts w:cstheme="majorHAnsi"/>
        </w:rPr>
      </w:pPr>
      <w:r>
        <w:rPr>
          <w:rFonts w:cstheme="majorHAnsi"/>
        </w:rPr>
        <w:t>Martha Dotter</w:t>
      </w:r>
    </w:p>
    <w:p w14:paraId="680F49E7" w14:textId="77777777" w:rsidR="00F137EF" w:rsidRPr="00A97F45" w:rsidRDefault="00F137EF" w:rsidP="00F137EF">
      <w:r w:rsidRPr="00A97F45">
        <w:t>NSW Rural Fire Service</w:t>
      </w:r>
    </w:p>
    <w:p w14:paraId="2D92FE8F" w14:textId="77777777" w:rsidR="00F137EF" w:rsidRDefault="00F137EF" w:rsidP="00F137EF">
      <w:pPr>
        <w:ind w:right="-1055"/>
        <w:jc w:val="both"/>
        <w:rPr>
          <w:rFonts w:cstheme="majorHAnsi"/>
        </w:rPr>
      </w:pPr>
    </w:p>
    <w:p w14:paraId="00E2F92C" w14:textId="77777777" w:rsidR="00F137EF" w:rsidRDefault="00F137EF" w:rsidP="00F137EF">
      <w:pPr>
        <w:ind w:right="-1055"/>
        <w:jc w:val="both"/>
        <w:rPr>
          <w:rFonts w:cstheme="majorHAnsi"/>
        </w:rPr>
      </w:pPr>
    </w:p>
    <w:p w14:paraId="565F024B" w14:textId="16F13081" w:rsidR="00F137EF" w:rsidRDefault="00A97BA1" w:rsidP="00F137EF">
      <w:pPr>
        <w:ind w:right="-1055"/>
        <w:jc w:val="both"/>
        <w:rPr>
          <w:rFonts w:cstheme="majorHAnsi"/>
        </w:rPr>
      </w:pPr>
      <w:hyperlink r:id="rId6" w:tgtFrame="_blank" w:history="1">
        <w:r w:rsidR="00F137EF">
          <w:rPr>
            <w:rStyle w:val="Hyperlink"/>
          </w:rPr>
          <w:t>Martha.Dotter@rfs.nsw.gov.au</w:t>
        </w:r>
      </w:hyperlink>
    </w:p>
    <w:p w14:paraId="58302892" w14:textId="77777777" w:rsidR="00F137EF" w:rsidRDefault="00F137EF" w:rsidP="00F137EF">
      <w:pPr>
        <w:ind w:right="-1055"/>
        <w:jc w:val="both"/>
        <w:rPr>
          <w:rFonts w:cstheme="majorHAnsi"/>
        </w:rPr>
      </w:pPr>
    </w:p>
    <w:p w14:paraId="4A914055" w14:textId="77777777" w:rsidR="00F137EF" w:rsidRPr="001E3C8F" w:rsidRDefault="00F137EF" w:rsidP="00F137EF">
      <w:pPr>
        <w:ind w:right="-1055"/>
        <w:jc w:val="both"/>
        <w:rPr>
          <w:rFonts w:cstheme="majorHAnsi"/>
        </w:rPr>
      </w:pPr>
    </w:p>
    <w:p w14:paraId="415DC7CF" w14:textId="2A275744" w:rsidR="00F137EF" w:rsidRPr="00AA0748" w:rsidRDefault="00F137EF" w:rsidP="00F137EF">
      <w:pPr>
        <w:spacing w:after="200" w:line="276" w:lineRule="auto"/>
        <w:rPr>
          <w:rFonts w:eastAsia="PMingLiU"/>
          <w:lang w:eastAsia="zh-TW"/>
        </w:rPr>
      </w:pPr>
      <w:r w:rsidRPr="00AA0748">
        <w:rPr>
          <w:rFonts w:eastAsia="PMingLiU"/>
          <w:lang w:eastAsia="zh-TW"/>
        </w:rPr>
        <w:t xml:space="preserve">Dear </w:t>
      </w:r>
      <w:r>
        <w:rPr>
          <w:rFonts w:eastAsia="PMingLiU"/>
          <w:lang w:eastAsia="zh-TW"/>
        </w:rPr>
        <w:t xml:space="preserve">Martha, </w:t>
      </w:r>
    </w:p>
    <w:p w14:paraId="45C71C40" w14:textId="01874BB2" w:rsidR="00F137EF" w:rsidRPr="00F137EF" w:rsidRDefault="00F137EF" w:rsidP="00F137EF">
      <w:pPr>
        <w:spacing w:after="200" w:line="276" w:lineRule="auto"/>
        <w:rPr>
          <w:rFonts w:asciiTheme="minorHAnsi" w:eastAsia="Times New Roman" w:hAnsiTheme="minorHAnsi" w:cstheme="minorHAnsi"/>
          <w:b/>
          <w:bCs/>
          <w:kern w:val="36"/>
          <w:lang w:val="en" w:eastAsia="en-AU"/>
        </w:rPr>
      </w:pPr>
      <w:r>
        <w:rPr>
          <w:rFonts w:eastAsia="PMingLiU"/>
          <w:b/>
          <w:lang w:eastAsia="zh-TW"/>
        </w:rPr>
        <w:t xml:space="preserve">Draft </w:t>
      </w:r>
      <w:r w:rsidRPr="00AA0748">
        <w:rPr>
          <w:rFonts w:eastAsia="PMingLiU"/>
          <w:b/>
          <w:lang w:eastAsia="zh-TW"/>
        </w:rPr>
        <w:t xml:space="preserve">Planning Proposal </w:t>
      </w:r>
      <w:r>
        <w:rPr>
          <w:rFonts w:eastAsia="PMingLiU"/>
          <w:b/>
          <w:lang w:eastAsia="zh-TW"/>
        </w:rPr>
        <w:t xml:space="preserve">21 </w:t>
      </w:r>
      <w:r w:rsidRPr="003C4C8F">
        <w:rPr>
          <w:rFonts w:eastAsia="PMingLiU"/>
          <w:b/>
          <w:lang w:eastAsia="zh-TW"/>
        </w:rPr>
        <w:t xml:space="preserve">– </w:t>
      </w:r>
      <w:r w:rsidRPr="003C4C8F">
        <w:rPr>
          <w:rFonts w:asciiTheme="minorHAnsi" w:eastAsia="Times New Roman" w:hAnsiTheme="minorHAnsi" w:cstheme="minorHAnsi"/>
          <w:b/>
          <w:bCs/>
          <w:kern w:val="36"/>
          <w:lang w:val="en" w:eastAsia="en-AU"/>
        </w:rPr>
        <w:t xml:space="preserve">to amend Eurobodalla Local Environmental Plan 2012 </w:t>
      </w:r>
      <w:r w:rsidRPr="00F137EF">
        <w:rPr>
          <w:rFonts w:asciiTheme="minorHAnsi" w:eastAsia="Times New Roman" w:hAnsiTheme="minorHAnsi" w:cstheme="minorHAnsi"/>
          <w:b/>
          <w:bCs/>
          <w:kern w:val="36"/>
          <w:lang w:val="en" w:eastAsia="en-AU"/>
        </w:rPr>
        <w:t xml:space="preserve">to permit the Torrens title subdivision of dual occupancy development on land in the R2 Low Density Residential Zone.  </w:t>
      </w:r>
    </w:p>
    <w:p w14:paraId="0293AB1B" w14:textId="5CF9F803" w:rsidR="00F137EF" w:rsidRPr="00AA0748" w:rsidRDefault="00F137EF" w:rsidP="00F137EF">
      <w:pPr>
        <w:spacing w:after="200" w:line="276" w:lineRule="auto"/>
        <w:rPr>
          <w:rFonts w:eastAsia="PMingLiU"/>
          <w:lang w:eastAsia="zh-TW"/>
        </w:rPr>
      </w:pPr>
      <w:r w:rsidRPr="00AA0748">
        <w:rPr>
          <w:rFonts w:eastAsia="PMingLiU"/>
          <w:lang w:eastAsia="zh-TW"/>
        </w:rPr>
        <w:t xml:space="preserve">Council has received a gateway determination to undertake consultation and public exhibition of a planning proposal to amend ELEP 2012 </w:t>
      </w:r>
      <w:r w:rsidRPr="00F137EF">
        <w:rPr>
          <w:rFonts w:eastAsia="PMingLiU"/>
          <w:lang w:eastAsia="zh-TW"/>
        </w:rPr>
        <w:t xml:space="preserve">to permit the Torrens title subdivision of dual occupancy development on land in the R2 Low Density Residential Zone.  </w:t>
      </w:r>
    </w:p>
    <w:p w14:paraId="7617D4D7" w14:textId="41A36AFC" w:rsidR="00F137EF" w:rsidRPr="00AA0748" w:rsidRDefault="00F137EF" w:rsidP="00F137EF">
      <w:pPr>
        <w:spacing w:after="200" w:line="276" w:lineRule="auto"/>
        <w:rPr>
          <w:rFonts w:eastAsia="PMingLiU"/>
          <w:lang w:eastAsia="zh-TW"/>
        </w:rPr>
      </w:pPr>
      <w:r w:rsidRPr="00AA0748">
        <w:rPr>
          <w:rFonts w:eastAsia="PMingLiU"/>
          <w:lang w:eastAsia="zh-TW"/>
        </w:rPr>
        <w:t xml:space="preserve">The gateway determination requires Council to consult with the </w:t>
      </w:r>
      <w:r>
        <w:rPr>
          <w:rFonts w:eastAsia="PMingLiU"/>
          <w:lang w:eastAsia="zh-TW"/>
        </w:rPr>
        <w:t>NSW Rural Fire Service</w:t>
      </w:r>
      <w:r w:rsidRPr="00F137EF">
        <w:t xml:space="preserve"> </w:t>
      </w:r>
      <w:r w:rsidRPr="00F137EF">
        <w:rPr>
          <w:rFonts w:eastAsia="PMingLiU"/>
          <w:lang w:eastAsia="zh-TW"/>
        </w:rPr>
        <w:t>is to be provided with a copy of the</w:t>
      </w:r>
      <w:r w:rsidR="000F4AB5">
        <w:rPr>
          <w:rFonts w:eastAsia="PMingLiU"/>
          <w:lang w:eastAsia="zh-TW"/>
        </w:rPr>
        <w:t xml:space="preserve"> </w:t>
      </w:r>
      <w:r w:rsidRPr="00F137EF">
        <w:rPr>
          <w:rFonts w:eastAsia="PMingLiU"/>
          <w:lang w:eastAsia="zh-TW"/>
        </w:rPr>
        <w:t>planning proposal and any relevant supporting material and given at least 30</w:t>
      </w:r>
      <w:r w:rsidR="000F4AB5">
        <w:rPr>
          <w:rFonts w:eastAsia="PMingLiU"/>
          <w:lang w:eastAsia="zh-TW"/>
        </w:rPr>
        <w:t xml:space="preserve"> </w:t>
      </w:r>
      <w:r w:rsidRPr="00F137EF">
        <w:rPr>
          <w:rFonts w:eastAsia="PMingLiU"/>
          <w:lang w:eastAsia="zh-TW"/>
        </w:rPr>
        <w:t>working days to comment on the proposal.</w:t>
      </w:r>
      <w:r>
        <w:rPr>
          <w:rFonts w:eastAsia="PMingLiU"/>
          <w:lang w:eastAsia="zh-TW"/>
        </w:rPr>
        <w:t xml:space="preserve"> </w:t>
      </w:r>
    </w:p>
    <w:p w14:paraId="0B4D387E" w14:textId="77777777" w:rsidR="00F137EF" w:rsidRDefault="00F137EF" w:rsidP="00F137EF">
      <w:pPr>
        <w:spacing w:after="200" w:line="276" w:lineRule="auto"/>
        <w:rPr>
          <w:rFonts w:eastAsia="PMingLiU"/>
          <w:lang w:eastAsia="zh-TW"/>
        </w:rPr>
      </w:pPr>
      <w:r w:rsidRPr="00AA0748">
        <w:rPr>
          <w:rFonts w:eastAsia="PMingLiU"/>
          <w:lang w:eastAsia="zh-TW"/>
        </w:rPr>
        <w:t xml:space="preserve">A </w:t>
      </w:r>
      <w:r>
        <w:rPr>
          <w:rFonts w:eastAsia="PMingLiU"/>
          <w:lang w:eastAsia="zh-TW"/>
        </w:rPr>
        <w:t>link to the draft Planning Proposal and associated documents can be found here:</w:t>
      </w:r>
    </w:p>
    <w:p w14:paraId="736BA39F" w14:textId="3D3F8B3F" w:rsidR="00A97BA1" w:rsidRDefault="00A97BA1" w:rsidP="00F137EF">
      <w:pPr>
        <w:spacing w:after="200" w:line="276" w:lineRule="auto"/>
        <w:rPr>
          <w:rFonts w:eastAsia="PMingLiU"/>
          <w:lang w:eastAsia="zh-TW"/>
        </w:rPr>
      </w:pPr>
      <w:hyperlink r:id="rId7" w:history="1">
        <w:r>
          <w:rPr>
            <w:rStyle w:val="Hyperlink"/>
          </w:rPr>
          <w:t>Planning proposal: amend ELEP 2012 to permit Torrens title subdivision of dual occupancy development on land in the R2 Low Density Residential Zone | Eurobodalla Council (nsw.gov.au)</w:t>
        </w:r>
      </w:hyperlink>
    </w:p>
    <w:p w14:paraId="505E79A5" w14:textId="4850D7BB" w:rsidR="00F137EF" w:rsidRPr="00AA0748" w:rsidRDefault="00F137EF" w:rsidP="00F137EF">
      <w:pPr>
        <w:spacing w:after="200" w:line="276" w:lineRule="auto"/>
        <w:rPr>
          <w:rFonts w:eastAsia="PMingLiU"/>
          <w:lang w:eastAsia="zh-TW"/>
        </w:rPr>
      </w:pPr>
      <w:r w:rsidRPr="00AA0748">
        <w:rPr>
          <w:rFonts w:eastAsia="PMingLiU"/>
          <w:lang w:eastAsia="zh-TW"/>
        </w:rPr>
        <w:t xml:space="preserve">Your comments on the </w:t>
      </w:r>
      <w:r>
        <w:rPr>
          <w:rFonts w:eastAsia="PMingLiU"/>
          <w:lang w:eastAsia="zh-TW"/>
        </w:rPr>
        <w:t>draft P</w:t>
      </w:r>
      <w:r w:rsidRPr="00AA0748">
        <w:rPr>
          <w:rFonts w:eastAsia="PMingLiU"/>
          <w:lang w:eastAsia="zh-TW"/>
        </w:rPr>
        <w:t xml:space="preserve">lanning </w:t>
      </w:r>
      <w:r>
        <w:rPr>
          <w:rFonts w:eastAsia="PMingLiU"/>
          <w:lang w:eastAsia="zh-TW"/>
        </w:rPr>
        <w:t>P</w:t>
      </w:r>
      <w:r w:rsidRPr="00AA0748">
        <w:rPr>
          <w:rFonts w:eastAsia="PMingLiU"/>
          <w:lang w:eastAsia="zh-TW"/>
        </w:rPr>
        <w:t xml:space="preserve">roposal are </w:t>
      </w:r>
      <w:r w:rsidRPr="00A97BA1">
        <w:rPr>
          <w:rFonts w:eastAsia="PMingLiU"/>
          <w:lang w:eastAsia="zh-TW"/>
        </w:rPr>
        <w:t xml:space="preserve">requested by </w:t>
      </w:r>
      <w:r w:rsidR="00A97BA1">
        <w:rPr>
          <w:rFonts w:eastAsia="PMingLiU"/>
          <w:lang w:eastAsia="zh-TW"/>
        </w:rPr>
        <w:t>Monday 23</w:t>
      </w:r>
      <w:proofErr w:type="gramStart"/>
      <w:r w:rsidR="00A97BA1" w:rsidRPr="00A97BA1">
        <w:rPr>
          <w:rFonts w:eastAsia="PMingLiU"/>
          <w:vertAlign w:val="superscript"/>
          <w:lang w:eastAsia="zh-TW"/>
        </w:rPr>
        <w:t>rd</w:t>
      </w:r>
      <w:r w:rsidR="00A97BA1">
        <w:rPr>
          <w:rFonts w:eastAsia="PMingLiU"/>
          <w:lang w:eastAsia="zh-TW"/>
        </w:rPr>
        <w:t xml:space="preserve">  </w:t>
      </w:r>
      <w:r>
        <w:rPr>
          <w:rFonts w:eastAsia="PMingLiU"/>
          <w:lang w:eastAsia="zh-TW"/>
        </w:rPr>
        <w:t>September</w:t>
      </w:r>
      <w:proofErr w:type="gramEnd"/>
      <w:r>
        <w:rPr>
          <w:rFonts w:eastAsia="PMingLiU"/>
          <w:lang w:eastAsia="zh-TW"/>
        </w:rPr>
        <w:t xml:space="preserve"> 2024</w:t>
      </w:r>
      <w:r w:rsidRPr="00AA0748">
        <w:rPr>
          <w:rFonts w:eastAsia="PMingLiU"/>
          <w:lang w:eastAsia="zh-TW"/>
        </w:rPr>
        <w:t>.  Please advise if further time will be required.</w:t>
      </w:r>
    </w:p>
    <w:p w14:paraId="536D8D20" w14:textId="768AF1C6" w:rsidR="00F137EF" w:rsidRPr="00AA0748" w:rsidRDefault="00F137EF" w:rsidP="00F137EF">
      <w:pPr>
        <w:spacing w:after="200" w:line="276" w:lineRule="auto"/>
        <w:rPr>
          <w:rFonts w:eastAsia="PMingLiU"/>
          <w:lang w:eastAsia="zh-TW"/>
        </w:rPr>
      </w:pPr>
      <w:r w:rsidRPr="00AA0748">
        <w:rPr>
          <w:rFonts w:eastAsia="PMingLiU"/>
          <w:lang w:eastAsia="zh-TW"/>
        </w:rPr>
        <w:t xml:space="preserve">Please do not hesitate to contact me on 02 4474 </w:t>
      </w:r>
      <w:r>
        <w:rPr>
          <w:rFonts w:eastAsia="PMingLiU"/>
          <w:lang w:eastAsia="zh-TW"/>
        </w:rPr>
        <w:t>1000</w:t>
      </w:r>
      <w:r w:rsidRPr="00AA0748">
        <w:rPr>
          <w:rFonts w:eastAsia="PMingLiU"/>
          <w:lang w:eastAsia="zh-TW"/>
        </w:rPr>
        <w:t xml:space="preserve"> should you require any further information.</w:t>
      </w:r>
    </w:p>
    <w:p w14:paraId="2CCBEAD4" w14:textId="77777777" w:rsidR="00F137EF" w:rsidRDefault="00F137EF" w:rsidP="00F137EF">
      <w:pPr>
        <w:rPr>
          <w:rFonts w:cstheme="majorHAnsi"/>
        </w:rPr>
      </w:pPr>
      <w:r w:rsidRPr="00B726A9">
        <w:rPr>
          <w:rFonts w:cstheme="majorHAnsi"/>
        </w:rPr>
        <w:t>Yours sincerely</w:t>
      </w:r>
    </w:p>
    <w:p w14:paraId="25FC9791" w14:textId="77777777" w:rsidR="00F137EF" w:rsidRDefault="00F137EF" w:rsidP="00F137EF">
      <w:pPr>
        <w:rPr>
          <w:rFonts w:cstheme="majorHAnsi"/>
        </w:rPr>
      </w:pPr>
    </w:p>
    <w:p w14:paraId="664F5344" w14:textId="21C9D008" w:rsidR="00F137EF" w:rsidRDefault="00F137EF" w:rsidP="00F137EF">
      <w:pPr>
        <w:rPr>
          <w:rFonts w:cstheme="majorHAnsi"/>
        </w:rPr>
      </w:pPr>
    </w:p>
    <w:p w14:paraId="0C3A3D62" w14:textId="77777777" w:rsidR="00F137EF" w:rsidRDefault="00F137EF" w:rsidP="00F137EF">
      <w:pPr>
        <w:rPr>
          <w:rFonts w:cstheme="majorHAnsi"/>
        </w:rPr>
      </w:pPr>
    </w:p>
    <w:p w14:paraId="6CAF4B5A" w14:textId="04EE186A" w:rsidR="00F137EF" w:rsidRDefault="000F4AB5" w:rsidP="00F137EF">
      <w:pPr>
        <w:rPr>
          <w:rFonts w:cstheme="majorHAnsi"/>
        </w:rPr>
      </w:pPr>
      <w:r>
        <w:rPr>
          <w:rFonts w:cstheme="majorHAnsi"/>
        </w:rPr>
        <w:t xml:space="preserve">Felicity Richards </w:t>
      </w:r>
    </w:p>
    <w:p w14:paraId="74C66390" w14:textId="77777777" w:rsidR="00A97BA1" w:rsidRDefault="00A97BA1" w:rsidP="00F137EF">
      <w:pPr>
        <w:rPr>
          <w:rFonts w:cstheme="majorHAnsi"/>
        </w:rPr>
      </w:pPr>
    </w:p>
    <w:p w14:paraId="1AE52B53" w14:textId="77777777" w:rsidR="00A97BA1" w:rsidRDefault="00A97BA1" w:rsidP="00F137EF">
      <w:pPr>
        <w:rPr>
          <w:rFonts w:cstheme="majorHAnsi"/>
        </w:rPr>
      </w:pPr>
    </w:p>
    <w:p w14:paraId="1BEA9A7B" w14:textId="77777777" w:rsidR="00F137EF" w:rsidRPr="00AA0748" w:rsidRDefault="00F137EF" w:rsidP="00F137EF">
      <w:pPr>
        <w:rPr>
          <w:rFonts w:cstheme="majorHAnsi"/>
        </w:rPr>
      </w:pPr>
    </w:p>
    <w:p w14:paraId="2ECAE50C" w14:textId="77777777" w:rsidR="00F137EF" w:rsidRDefault="00F137EF"/>
    <w:sectPr w:rsidR="00F137EF" w:rsidSect="00F137EF">
      <w:headerReference w:type="even" r:id="rId8"/>
      <w:headerReference w:type="default" r:id="rId9"/>
      <w:footerReference w:type="default" r:id="rId10"/>
      <w:headerReference w:type="first" r:id="rId11"/>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E20B" w14:textId="77777777" w:rsidR="00A97BA1" w:rsidRDefault="00A97BA1">
      <w:r>
        <w:separator/>
      </w:r>
    </w:p>
  </w:endnote>
  <w:endnote w:type="continuationSeparator" w:id="0">
    <w:p w14:paraId="2B2E7B6B" w14:textId="77777777" w:rsidR="00A97BA1" w:rsidRDefault="00A9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E40C" w14:textId="77777777" w:rsidR="000F4AB5" w:rsidRDefault="000F4AB5">
    <w:pPr>
      <w:pStyle w:val="Footer"/>
    </w:pPr>
    <w:r>
      <w:rPr>
        <w:noProof/>
        <w:lang w:eastAsia="en-AU"/>
      </w:rPr>
      <mc:AlternateContent>
        <mc:Choice Requires="wps">
          <w:drawing>
            <wp:anchor distT="0" distB="0" distL="114300" distR="114300" simplePos="0" relativeHeight="251662336" behindDoc="0" locked="0" layoutInCell="1" allowOverlap="1" wp14:anchorId="281860B7" wp14:editId="4A4314A3">
              <wp:simplePos x="0" y="0"/>
              <wp:positionH relativeFrom="column">
                <wp:posOffset>2785745</wp:posOffset>
              </wp:positionH>
              <wp:positionV relativeFrom="paragraph">
                <wp:posOffset>-290195</wp:posOffset>
              </wp:positionV>
              <wp:extent cx="4127500" cy="795655"/>
              <wp:effectExtent l="0" t="0" r="0" b="0"/>
              <wp:wrapTight wrapText="bothSides">
                <wp:wrapPolygon edited="0">
                  <wp:start x="199" y="1551"/>
                  <wp:lineTo x="199" y="19652"/>
                  <wp:lineTo x="21234" y="19652"/>
                  <wp:lineTo x="21234" y="1551"/>
                  <wp:lineTo x="199" y="1551"/>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BFB9" w14:textId="77777777" w:rsidR="000F4AB5" w:rsidRPr="00196A80" w:rsidRDefault="000F4AB5" w:rsidP="00E34072">
                          <w:pPr>
                            <w:tabs>
                              <w:tab w:val="left" w:pos="4253"/>
                              <w:tab w:val="left" w:pos="4536"/>
                              <w:tab w:val="left" w:pos="4820"/>
                            </w:tabs>
                            <w:spacing w:line="264" w:lineRule="auto"/>
                            <w:ind w:right="1413"/>
                            <w:jc w:val="right"/>
                            <w:rPr>
                              <w:color w:val="808080"/>
                              <w:sz w:val="19"/>
                            </w:rPr>
                          </w:pPr>
                          <w:r w:rsidRPr="00196A80">
                            <w:rPr>
                              <w:color w:val="808080"/>
                              <w:sz w:val="19"/>
                            </w:rPr>
                            <w:t xml:space="preserve">89 </w:t>
                          </w:r>
                          <w:r>
                            <w:rPr>
                              <w:color w:val="808080"/>
                              <w:sz w:val="19"/>
                            </w:rPr>
                            <w:t>V</w:t>
                          </w:r>
                          <w:r w:rsidRPr="00196A80">
                            <w:rPr>
                              <w:color w:val="808080"/>
                              <w:sz w:val="19"/>
                            </w:rPr>
                            <w:t xml:space="preserve">ulcan </w:t>
                          </w:r>
                          <w:r>
                            <w:rPr>
                              <w:color w:val="808080"/>
                              <w:sz w:val="19"/>
                            </w:rPr>
                            <w:t>S</w:t>
                          </w:r>
                          <w:r w:rsidRPr="00196A80">
                            <w:rPr>
                              <w:color w:val="808080"/>
                              <w:sz w:val="19"/>
                            </w:rPr>
                            <w:t>treet Moruya</w:t>
                          </w:r>
                        </w:p>
                        <w:p w14:paraId="12F30DBA" w14:textId="77777777" w:rsidR="000F4AB5" w:rsidRPr="00196A80" w:rsidRDefault="000F4AB5" w:rsidP="00E34072">
                          <w:pPr>
                            <w:tabs>
                              <w:tab w:val="left" w:pos="4253"/>
                              <w:tab w:val="left" w:pos="4536"/>
                              <w:tab w:val="left" w:pos="4820"/>
                            </w:tabs>
                            <w:spacing w:line="264" w:lineRule="auto"/>
                            <w:ind w:right="1413"/>
                            <w:jc w:val="right"/>
                            <w:rPr>
                              <w:color w:val="808080"/>
                              <w:sz w:val="19"/>
                            </w:rPr>
                          </w:pPr>
                          <w:r>
                            <w:rPr>
                              <w:color w:val="808080"/>
                              <w:sz w:val="19"/>
                            </w:rPr>
                            <w:t>PO B</w:t>
                          </w:r>
                          <w:r w:rsidRPr="00196A80">
                            <w:rPr>
                              <w:color w:val="808080"/>
                              <w:sz w:val="19"/>
                            </w:rPr>
                            <w:t xml:space="preserve">ox 99 </w:t>
                          </w:r>
                          <w:r>
                            <w:rPr>
                              <w:color w:val="808080"/>
                              <w:sz w:val="19"/>
                            </w:rPr>
                            <w:t>M</w:t>
                          </w:r>
                          <w:r w:rsidRPr="00196A80">
                            <w:rPr>
                              <w:color w:val="808080"/>
                              <w:sz w:val="19"/>
                            </w:rPr>
                            <w:t xml:space="preserve">oruya </w:t>
                          </w:r>
                          <w:r>
                            <w:rPr>
                              <w:color w:val="808080"/>
                              <w:sz w:val="19"/>
                            </w:rPr>
                            <w:t>NSW</w:t>
                          </w:r>
                          <w:r w:rsidRPr="00196A80">
                            <w:rPr>
                              <w:color w:val="808080"/>
                              <w:sz w:val="19"/>
                            </w:rPr>
                            <w:t xml:space="preserve"> 2537</w:t>
                          </w:r>
                        </w:p>
                        <w:p w14:paraId="1162532B" w14:textId="77777777" w:rsidR="000F4AB5" w:rsidRPr="00196A80" w:rsidRDefault="000F4AB5" w:rsidP="00E34072">
                          <w:pPr>
                            <w:tabs>
                              <w:tab w:val="left" w:pos="4253"/>
                              <w:tab w:val="left" w:pos="4536"/>
                              <w:tab w:val="left" w:pos="4820"/>
                            </w:tabs>
                            <w:spacing w:line="264" w:lineRule="auto"/>
                            <w:ind w:right="1413"/>
                            <w:jc w:val="right"/>
                            <w:rPr>
                              <w:color w:val="808080"/>
                              <w:sz w:val="19"/>
                            </w:rPr>
                          </w:pPr>
                          <w:r w:rsidRPr="00196A80">
                            <w:rPr>
                              <w:color w:val="808080"/>
                              <w:sz w:val="19"/>
                            </w:rPr>
                            <w:t>t 02 4474 1000   |   f 02 4474 1234</w:t>
                          </w:r>
                        </w:p>
                        <w:p w14:paraId="041D4DC0" w14:textId="77777777" w:rsidR="000F4AB5" w:rsidRPr="00196A80" w:rsidRDefault="000F4AB5" w:rsidP="00E34072">
                          <w:pPr>
                            <w:tabs>
                              <w:tab w:val="left" w:pos="4253"/>
                              <w:tab w:val="left" w:pos="4536"/>
                              <w:tab w:val="left" w:pos="4820"/>
                            </w:tabs>
                            <w:spacing w:line="264" w:lineRule="auto"/>
                            <w:ind w:right="1413"/>
                            <w:jc w:val="right"/>
                            <w:rPr>
                              <w:color w:val="808080"/>
                              <w:sz w:val="19"/>
                            </w:rPr>
                          </w:pPr>
                          <w:r w:rsidRPr="00196A80">
                            <w:rPr>
                              <w:color w:val="808080"/>
                              <w:sz w:val="19"/>
                            </w:rPr>
                            <w:t xml:space="preserve">   </w:t>
                          </w:r>
                          <w:hyperlink r:id="rId1" w:history="1">
                            <w:r w:rsidRPr="006D1894">
                              <w:rPr>
                                <w:rStyle w:val="Hyperlink"/>
                                <w:sz w:val="19"/>
                              </w:rPr>
                              <w:t>council@esc.nsw.gov.au</w:t>
                            </w:r>
                          </w:hyperlink>
                          <w:r w:rsidRPr="00196A80">
                            <w:rPr>
                              <w:color w:val="808080"/>
                              <w:sz w:val="19"/>
                            </w:rPr>
                            <w:t xml:space="preserve">   |   www.esc.nsw.gov.au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860B7" id="_x0000_t202" coordsize="21600,21600" o:spt="202" path="m,l,21600r21600,l21600,xe">
              <v:stroke joinstyle="miter"/>
              <v:path gradientshapeok="t" o:connecttype="rect"/>
            </v:shapetype>
            <v:shape id="Text Box 8" o:spid="_x0000_s1026" type="#_x0000_t202" style="position:absolute;margin-left:219.35pt;margin-top:-22.85pt;width:325pt;height:6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" filled="f" stroked="f">
              <v:textbox inset=",7.2pt,,7.2pt">
                <w:txbxContent>
                  <w:p w14:paraId="5F27BFB9" w14:textId="77777777" w:rsidR="000F4AB5" w:rsidRPr="00196A80" w:rsidRDefault="000F4AB5" w:rsidP="00E34072">
                    <w:pPr>
                      <w:tabs>
                        <w:tab w:val="left" w:pos="4253"/>
                        <w:tab w:val="left" w:pos="4536"/>
                        <w:tab w:val="left" w:pos="4820"/>
                      </w:tabs>
                      <w:spacing w:line="264" w:lineRule="auto"/>
                      <w:ind w:right="1413"/>
                      <w:jc w:val="right"/>
                      <w:rPr>
                        <w:color w:val="808080"/>
                        <w:sz w:val="19"/>
                      </w:rPr>
                    </w:pPr>
                    <w:r w:rsidRPr="00196A80">
                      <w:rPr>
                        <w:color w:val="808080"/>
                        <w:sz w:val="19"/>
                      </w:rPr>
                      <w:t xml:space="preserve">89 </w:t>
                    </w:r>
                    <w:r>
                      <w:rPr>
                        <w:color w:val="808080"/>
                        <w:sz w:val="19"/>
                      </w:rPr>
                      <w:t>V</w:t>
                    </w:r>
                    <w:r w:rsidRPr="00196A80">
                      <w:rPr>
                        <w:color w:val="808080"/>
                        <w:sz w:val="19"/>
                      </w:rPr>
                      <w:t xml:space="preserve">ulcan </w:t>
                    </w:r>
                    <w:r>
                      <w:rPr>
                        <w:color w:val="808080"/>
                        <w:sz w:val="19"/>
                      </w:rPr>
                      <w:t>S</w:t>
                    </w:r>
                    <w:r w:rsidRPr="00196A80">
                      <w:rPr>
                        <w:color w:val="808080"/>
                        <w:sz w:val="19"/>
                      </w:rPr>
                      <w:t>treet Moruya</w:t>
                    </w:r>
                  </w:p>
                  <w:p w14:paraId="12F30DBA" w14:textId="77777777" w:rsidR="000F4AB5" w:rsidRPr="00196A80" w:rsidRDefault="000F4AB5" w:rsidP="00E34072">
                    <w:pPr>
                      <w:tabs>
                        <w:tab w:val="left" w:pos="4253"/>
                        <w:tab w:val="left" w:pos="4536"/>
                        <w:tab w:val="left" w:pos="4820"/>
                      </w:tabs>
                      <w:spacing w:line="264" w:lineRule="auto"/>
                      <w:ind w:right="1413"/>
                      <w:jc w:val="right"/>
                      <w:rPr>
                        <w:color w:val="808080"/>
                        <w:sz w:val="19"/>
                      </w:rPr>
                    </w:pPr>
                    <w:r>
                      <w:rPr>
                        <w:color w:val="808080"/>
                        <w:sz w:val="19"/>
                      </w:rPr>
                      <w:t>PO B</w:t>
                    </w:r>
                    <w:r w:rsidRPr="00196A80">
                      <w:rPr>
                        <w:color w:val="808080"/>
                        <w:sz w:val="19"/>
                      </w:rPr>
                      <w:t xml:space="preserve">ox 99 </w:t>
                    </w:r>
                    <w:r>
                      <w:rPr>
                        <w:color w:val="808080"/>
                        <w:sz w:val="19"/>
                      </w:rPr>
                      <w:t>M</w:t>
                    </w:r>
                    <w:r w:rsidRPr="00196A80">
                      <w:rPr>
                        <w:color w:val="808080"/>
                        <w:sz w:val="19"/>
                      </w:rPr>
                      <w:t xml:space="preserve">oruya </w:t>
                    </w:r>
                    <w:r>
                      <w:rPr>
                        <w:color w:val="808080"/>
                        <w:sz w:val="19"/>
                      </w:rPr>
                      <w:t>NSW</w:t>
                    </w:r>
                    <w:r w:rsidRPr="00196A80">
                      <w:rPr>
                        <w:color w:val="808080"/>
                        <w:sz w:val="19"/>
                      </w:rPr>
                      <w:t xml:space="preserve"> 2537</w:t>
                    </w:r>
                  </w:p>
                  <w:p w14:paraId="1162532B" w14:textId="77777777" w:rsidR="000F4AB5" w:rsidRPr="00196A80" w:rsidRDefault="000F4AB5" w:rsidP="00E34072">
                    <w:pPr>
                      <w:tabs>
                        <w:tab w:val="left" w:pos="4253"/>
                        <w:tab w:val="left" w:pos="4536"/>
                        <w:tab w:val="left" w:pos="4820"/>
                      </w:tabs>
                      <w:spacing w:line="264" w:lineRule="auto"/>
                      <w:ind w:right="1413"/>
                      <w:jc w:val="right"/>
                      <w:rPr>
                        <w:color w:val="808080"/>
                        <w:sz w:val="19"/>
                      </w:rPr>
                    </w:pPr>
                    <w:r w:rsidRPr="00196A80">
                      <w:rPr>
                        <w:color w:val="808080"/>
                        <w:sz w:val="19"/>
                      </w:rPr>
                      <w:t>t 02 4474 1000   |   f 02 4474 1234</w:t>
                    </w:r>
                  </w:p>
                  <w:p w14:paraId="041D4DC0" w14:textId="77777777" w:rsidR="000F4AB5" w:rsidRPr="00196A80" w:rsidRDefault="000F4AB5" w:rsidP="00E34072">
                    <w:pPr>
                      <w:tabs>
                        <w:tab w:val="left" w:pos="4253"/>
                        <w:tab w:val="left" w:pos="4536"/>
                        <w:tab w:val="left" w:pos="4820"/>
                      </w:tabs>
                      <w:spacing w:line="264" w:lineRule="auto"/>
                      <w:ind w:right="1413"/>
                      <w:jc w:val="right"/>
                      <w:rPr>
                        <w:color w:val="808080"/>
                        <w:sz w:val="19"/>
                      </w:rPr>
                    </w:pPr>
                    <w:r w:rsidRPr="00196A80">
                      <w:rPr>
                        <w:color w:val="808080"/>
                        <w:sz w:val="19"/>
                      </w:rPr>
                      <w:t xml:space="preserve">   </w:t>
                    </w:r>
                    <w:hyperlink r:id="rId2" w:history="1">
                      <w:r w:rsidRPr="006D1894">
                        <w:rPr>
                          <w:rStyle w:val="Hyperlink"/>
                          <w:sz w:val="19"/>
                        </w:rPr>
                        <w:t>council@esc.nsw.gov.au</w:t>
                      </w:r>
                    </w:hyperlink>
                    <w:r w:rsidRPr="00196A80">
                      <w:rPr>
                        <w:color w:val="808080"/>
                        <w:sz w:val="19"/>
                      </w:rPr>
                      <w:t xml:space="preserve">   |   www.esc.nsw.gov.au</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E256" w14:textId="77777777" w:rsidR="00A97BA1" w:rsidRDefault="00A97BA1">
      <w:r>
        <w:separator/>
      </w:r>
    </w:p>
  </w:footnote>
  <w:footnote w:type="continuationSeparator" w:id="0">
    <w:p w14:paraId="2E55300B" w14:textId="77777777" w:rsidR="00A97BA1" w:rsidRDefault="00A9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DB18" w14:textId="77777777" w:rsidR="000F4AB5" w:rsidRDefault="00A97BA1">
    <w:pPr>
      <w:pStyle w:val="Header"/>
    </w:pPr>
    <w:r>
      <w:rPr>
        <w:noProof/>
        <w:lang w:val="en-US"/>
      </w:rPr>
      <w:pict w14:anchorId="1A734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6192;mso-wrap-edited:f;mso-position-horizontal:center;mso-position-horizontal-relative:margin;mso-position-vertical:center;mso-position-vertical-relative:margin" wrapcoords="15696 18714 15261 18734 13710 18964 12432 19330 11398 19638 10391 19945 4815 20042 3482 20099 3427 20253 3291 20292 2529 20561 1060 21176 0 21503 -27 21523 -27 21542 163 21542 190 21542 516 21465 1387 21157 2774 20561 7127 20542 9575 20445 9575 20253 9684 20234 10663 19945 11670 19638 21600 19561 20539 19291 19559 19099 19124 19022 19015 18964 17274 18734 16920 18714 15696 18714">
          <v:imagedata r:id="rId1" o:title="ESC LH linear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E02C" w14:textId="77777777" w:rsidR="000F4AB5" w:rsidRDefault="000F4AB5" w:rsidP="00C15630">
    <w:pPr>
      <w:pStyle w:val="Header"/>
      <w:ind w:hanging="142"/>
    </w:pPr>
    <w:r w:rsidRPr="00114E64">
      <w:rPr>
        <w:noProof/>
        <w:lang w:eastAsia="en-AU"/>
      </w:rPr>
      <w:drawing>
        <wp:inline distT="0" distB="0" distL="0" distR="0" wp14:anchorId="56AF9235" wp14:editId="2888EDD2">
          <wp:extent cx="29813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533400"/>
                  </a:xfrm>
                  <a:prstGeom prst="rect">
                    <a:avLst/>
                  </a:prstGeom>
                  <a:noFill/>
                  <a:ln>
                    <a:noFill/>
                  </a:ln>
                </pic:spPr>
              </pic:pic>
            </a:graphicData>
          </a:graphic>
        </wp:inline>
      </w:drawing>
    </w:r>
    <w:r w:rsidR="00A97BA1">
      <w:rPr>
        <w:noProof/>
        <w:lang w:val="en-US"/>
      </w:rPr>
      <w:pict w14:anchorId="53665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3pt;height:841.9pt;z-index:-251657216;mso-wrap-edited:f;mso-position-horizontal:center;mso-position-horizontal-relative:margin;mso-position-vertical:center;mso-position-vertical-relative:margin" wrapcoords="15696 18714 15261 18734 13710 18964 12432 19330 11398 19638 10391 19945 4815 20042 3482 20099 3427 20253 3291 20292 2529 20561 1060 21176 0 21503 -27 21523 -27 21542 163 21542 190 21542 516 21465 1387 21157 2774 20561 7127 20542 9575 20445 9575 20253 9684 20234 10663 19945 11670 19638 21600 19561 20539 19291 19559 19099 19124 19022 19015 18964 17274 18734 16920 18714 15696 18714">
          <v:imagedata r:id="rId2" o:title="ESC LH linear 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E22E" w14:textId="77777777" w:rsidR="000F4AB5" w:rsidRDefault="00A97BA1">
    <w:pPr>
      <w:pStyle w:val="Header"/>
    </w:pPr>
    <w:r>
      <w:rPr>
        <w:noProof/>
        <w:lang w:val="en-US"/>
      </w:rPr>
      <w:pict w14:anchorId="18751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5168;mso-wrap-edited:f;mso-position-horizontal:center;mso-position-horizontal-relative:margin;mso-position-vertical:center;mso-position-vertical-relative:margin" wrapcoords="15696 18714 15261 18734 13710 18964 12432 19330 11398 19638 10391 19945 4815 20042 3482 20099 3427 20253 3291 20292 2529 20561 1060 21176 0 21503 -27 21523 -27 21542 163 21542 190 21542 516 21465 1387 21157 2774 20561 7127 20542 9575 20445 9575 20253 9684 20234 10663 19945 11670 19638 21600 19561 20539 19291 19559 19099 19124 19022 19015 18964 17274 18734 16920 18714 15696 18714">
          <v:imagedata r:id="rId1" o:title="ESC LH linear 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EF"/>
    <w:rsid w:val="000F4AB5"/>
    <w:rsid w:val="00A97BA1"/>
    <w:rsid w:val="00F137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9E2D"/>
  <w15:chartTrackingRefBased/>
  <w15:docId w15:val="{2F10B4CD-7DD0-4A95-B6DD-1C4E074D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EF"/>
    <w:pPr>
      <w:spacing w:after="0" w:line="240" w:lineRule="auto"/>
    </w:pPr>
    <w:rPr>
      <w:rFonts w:ascii="Calibri" w:eastAsia="Cambria" w:hAnsi="Calibri"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37EF"/>
    <w:pPr>
      <w:tabs>
        <w:tab w:val="center" w:pos="4320"/>
        <w:tab w:val="right" w:pos="8640"/>
      </w:tabs>
    </w:pPr>
  </w:style>
  <w:style w:type="character" w:customStyle="1" w:styleId="HeaderChar">
    <w:name w:val="Header Char"/>
    <w:basedOn w:val="DefaultParagraphFont"/>
    <w:link w:val="Header"/>
    <w:uiPriority w:val="99"/>
    <w:semiHidden/>
    <w:rsid w:val="00F137EF"/>
    <w:rPr>
      <w:rFonts w:ascii="Calibri" w:eastAsia="Cambria" w:hAnsi="Calibri" w:cs="Times New Roman"/>
      <w:kern w:val="0"/>
      <w:sz w:val="24"/>
      <w:szCs w:val="24"/>
      <w14:ligatures w14:val="none"/>
    </w:rPr>
  </w:style>
  <w:style w:type="paragraph" w:styleId="Footer">
    <w:name w:val="footer"/>
    <w:basedOn w:val="Normal"/>
    <w:link w:val="FooterChar"/>
    <w:uiPriority w:val="99"/>
    <w:unhideWhenUsed/>
    <w:rsid w:val="00F137EF"/>
    <w:pPr>
      <w:tabs>
        <w:tab w:val="center" w:pos="4320"/>
        <w:tab w:val="right" w:pos="8640"/>
      </w:tabs>
    </w:pPr>
  </w:style>
  <w:style w:type="character" w:customStyle="1" w:styleId="FooterChar">
    <w:name w:val="Footer Char"/>
    <w:basedOn w:val="DefaultParagraphFont"/>
    <w:link w:val="Footer"/>
    <w:uiPriority w:val="99"/>
    <w:rsid w:val="00F137EF"/>
    <w:rPr>
      <w:rFonts w:ascii="Calibri" w:eastAsia="Cambria" w:hAnsi="Calibri" w:cs="Times New Roman"/>
      <w:kern w:val="0"/>
      <w:sz w:val="24"/>
      <w:szCs w:val="24"/>
      <w14:ligatures w14:val="none"/>
    </w:rPr>
  </w:style>
  <w:style w:type="character" w:styleId="Hyperlink">
    <w:name w:val="Hyperlink"/>
    <w:uiPriority w:val="99"/>
    <w:unhideWhenUsed/>
    <w:rsid w:val="00F13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40375">
      <w:bodyDiv w:val="1"/>
      <w:marLeft w:val="0"/>
      <w:marRight w:val="0"/>
      <w:marTop w:val="0"/>
      <w:marBottom w:val="0"/>
      <w:divBdr>
        <w:top w:val="none" w:sz="0" w:space="0" w:color="auto"/>
        <w:left w:val="none" w:sz="0" w:space="0" w:color="auto"/>
        <w:bottom w:val="none" w:sz="0" w:space="0" w:color="auto"/>
        <w:right w:val="none" w:sz="0" w:space="0" w:color="auto"/>
      </w:divBdr>
    </w:div>
    <w:div w:id="4995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c.nsw.gov.au/council/have-your-say/public-exhibition/on-exhibition/planning-proposal-to-amend-eurobodalla-local-environmental-plan-2012-to-permit-the-torrens-title-subdivision-of-dual-occupancy-development-on-land-in-the-r2-low-density-residential-zon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ha.Dotter@rfs.nsw.gov.a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uncil@esc.nsw.gov.au" TargetMode="External"/><Relationship Id="rId1" Type="http://schemas.openxmlformats.org/officeDocument/2006/relationships/hyperlink" Target="mailto:council@esc.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263</Words>
  <Characters>1452</Characters>
  <Application>Microsoft Office Word</Application>
  <DocSecurity>0</DocSecurity>
  <Lines>50</Lines>
  <Paragraphs>23</Paragraphs>
  <ScaleCrop>false</ScaleCrop>
  <Company>Eurobodalla Shire Council</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Richards</dc:creator>
  <cp:keywords/>
  <dc:description/>
  <cp:lastModifiedBy>Felicity Richards</cp:lastModifiedBy>
  <cp:revision>3</cp:revision>
  <dcterms:created xsi:type="dcterms:W3CDTF">2024-08-08T03:07:00Z</dcterms:created>
  <dcterms:modified xsi:type="dcterms:W3CDTF">2024-08-09T01:52:00Z</dcterms:modified>
</cp:coreProperties>
</file>